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30D20" w14:textId="3776D151" w:rsidR="00B7452A" w:rsidRDefault="00B7452A" w:rsidP="00B7452A">
      <w:r>
        <w:t>Monday 2</w:t>
      </w:r>
      <w:r w:rsidR="001900CD">
        <w:t>7</w:t>
      </w:r>
      <w:r w:rsidRPr="007768A6">
        <w:rPr>
          <w:vertAlign w:val="superscript"/>
        </w:rPr>
        <w:t>th</w:t>
      </w:r>
      <w:r>
        <w:t xml:space="preserve"> April 2020</w:t>
      </w:r>
    </w:p>
    <w:p w14:paraId="6448DBBA" w14:textId="3C38D346" w:rsidR="00CA6CD4" w:rsidRDefault="00CA6CD4" w:rsidP="00B7452A">
      <w:r>
        <w:t>Mental 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452A" w14:paraId="1030E4EB" w14:textId="77777777" w:rsidTr="008C7FCC">
        <w:tc>
          <w:tcPr>
            <w:tcW w:w="9016" w:type="dxa"/>
          </w:tcPr>
          <w:p w14:paraId="081B58FF" w14:textId="11AB8D8F" w:rsidR="00B7452A" w:rsidRDefault="00B7452A" w:rsidP="008C7FCC">
            <w:pPr>
              <w:rPr>
                <w:b/>
                <w:bCs/>
                <w:u w:val="single"/>
              </w:rPr>
            </w:pPr>
            <w:r w:rsidRPr="007768A6">
              <w:rPr>
                <w:b/>
                <w:bCs/>
                <w:u w:val="single"/>
              </w:rPr>
              <w:t xml:space="preserve">Rapid Recap </w:t>
            </w:r>
          </w:p>
          <w:p w14:paraId="7D626E0E" w14:textId="318E556C" w:rsidR="00A4029D" w:rsidRPr="00A4029D" w:rsidRDefault="00A4029D" w:rsidP="008C7FCC">
            <w:r>
              <w:t xml:space="preserve">Write down all of the number bonds to ten as quick as you can. Ask your grown up to time you. </w:t>
            </w:r>
          </w:p>
          <w:p w14:paraId="1C31F658" w14:textId="701C5C7D" w:rsidR="00B7452A" w:rsidRDefault="00A4029D" w:rsidP="008C7FCC">
            <w:r>
              <w:rPr>
                <w:noProof/>
              </w:rPr>
              <w:drawing>
                <wp:inline distT="0" distB="0" distL="0" distR="0" wp14:anchorId="0B1527D7" wp14:editId="45A62378">
                  <wp:extent cx="5731510" cy="3792220"/>
                  <wp:effectExtent l="0" t="0" r="254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792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C4614A" w14:textId="15B59A77" w:rsidR="00B7452A" w:rsidRDefault="00B7452A" w:rsidP="008C7FCC"/>
          <w:p w14:paraId="5FD52D1F" w14:textId="77777777" w:rsidR="00B7452A" w:rsidRDefault="00B7452A" w:rsidP="008C7FCC"/>
        </w:tc>
      </w:tr>
      <w:tr w:rsidR="00B7452A" w14:paraId="54B44A74" w14:textId="77777777" w:rsidTr="008C7FCC">
        <w:tc>
          <w:tcPr>
            <w:tcW w:w="9016" w:type="dxa"/>
          </w:tcPr>
          <w:p w14:paraId="3ECAB901" w14:textId="2F1EB637" w:rsidR="00B7452A" w:rsidRDefault="00B7452A" w:rsidP="008C7FCC"/>
          <w:p w14:paraId="02282698" w14:textId="401880AB" w:rsidR="00B7452A" w:rsidRDefault="008C7FCC" w:rsidP="008C7FCC">
            <w:r>
              <w:rPr>
                <w:noProof/>
              </w:rPr>
              <w:drawing>
                <wp:inline distT="0" distB="0" distL="0" distR="0" wp14:anchorId="070CF41F" wp14:editId="16FDEE21">
                  <wp:extent cx="5731510" cy="875665"/>
                  <wp:effectExtent l="0" t="0" r="2540" b="63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87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5D56C8" w14:textId="77777777" w:rsidR="00B7452A" w:rsidRDefault="00B7452A" w:rsidP="008C7FCC"/>
          <w:p w14:paraId="6CD70E06" w14:textId="07C34C7E" w:rsidR="00B7452A" w:rsidRDefault="008C7FCC" w:rsidP="008C7FCC">
            <w:r>
              <w:rPr>
                <w:noProof/>
              </w:rPr>
              <w:drawing>
                <wp:inline distT="0" distB="0" distL="0" distR="0" wp14:anchorId="6A5A38E4" wp14:editId="224568BC">
                  <wp:extent cx="5731510" cy="1224280"/>
                  <wp:effectExtent l="0" t="0" r="254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1224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41E515" w14:textId="77777777" w:rsidR="00B7452A" w:rsidRDefault="00B7452A" w:rsidP="008C7FCC"/>
          <w:p w14:paraId="27FE157F" w14:textId="77777777" w:rsidR="00B7452A" w:rsidRDefault="00B7452A" w:rsidP="008C7FCC"/>
          <w:p w14:paraId="598B6BD2" w14:textId="77777777" w:rsidR="00B7452A" w:rsidRDefault="00B7452A" w:rsidP="008C7FCC"/>
        </w:tc>
      </w:tr>
      <w:tr w:rsidR="00B7452A" w14:paraId="7AF4C9B6" w14:textId="77777777" w:rsidTr="008C7FCC">
        <w:tc>
          <w:tcPr>
            <w:tcW w:w="9016" w:type="dxa"/>
          </w:tcPr>
          <w:p w14:paraId="239924F3" w14:textId="2F421EBF" w:rsidR="00B7452A" w:rsidRDefault="00B7452A" w:rsidP="008C7FCC">
            <w:pPr>
              <w:rPr>
                <w:b/>
                <w:bCs/>
                <w:u w:val="single"/>
              </w:rPr>
            </w:pPr>
            <w:r w:rsidRPr="006F6E8A">
              <w:rPr>
                <w:b/>
                <w:bCs/>
                <w:u w:val="single"/>
              </w:rPr>
              <w:t xml:space="preserve">Fluency </w:t>
            </w:r>
          </w:p>
          <w:p w14:paraId="16A25736" w14:textId="5F1D70F4" w:rsidR="008C7FCC" w:rsidRPr="00CA6CD4" w:rsidRDefault="00CA6CD4" w:rsidP="008C7FCC">
            <w:r>
              <w:t xml:space="preserve">Use your fingers or Lego bricks to help you if you get stuck. </w:t>
            </w:r>
          </w:p>
          <w:p w14:paraId="5C13B432" w14:textId="2876D197" w:rsidR="00B7452A" w:rsidRPr="006F6E8A" w:rsidRDefault="00CA6CD4" w:rsidP="00CA6CD4">
            <w:pPr>
              <w:pStyle w:val="ListParagraph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0AAEE7A7" wp14:editId="44DB1A69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1270</wp:posOffset>
                  </wp:positionV>
                  <wp:extent cx="5667375" cy="5715000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375" cy="571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452A" w14:paraId="67372E48" w14:textId="77777777" w:rsidTr="008C7FCC">
        <w:tc>
          <w:tcPr>
            <w:tcW w:w="9016" w:type="dxa"/>
          </w:tcPr>
          <w:p w14:paraId="1BEB4C5F" w14:textId="77777777" w:rsidR="00B7452A" w:rsidRDefault="00B7452A" w:rsidP="008C7FCC">
            <w:pPr>
              <w:rPr>
                <w:b/>
                <w:bCs/>
                <w:u w:val="single"/>
              </w:rPr>
            </w:pPr>
            <w:r w:rsidRPr="006F6E8A">
              <w:rPr>
                <w:b/>
                <w:bCs/>
                <w:u w:val="single"/>
              </w:rPr>
              <w:lastRenderedPageBreak/>
              <w:t>Challenge</w:t>
            </w:r>
          </w:p>
          <w:p w14:paraId="10DC1C52" w14:textId="31482835" w:rsidR="00B7452A" w:rsidRPr="006F6E8A" w:rsidRDefault="008C7FCC" w:rsidP="00A4029D">
            <w:r w:rsidRPr="008C7FCC">
              <w:t>C</w:t>
            </w:r>
            <w:r>
              <w:t>olour in</w:t>
            </w:r>
            <w:r w:rsidRPr="008C7FCC">
              <w:t xml:space="preserve"> the answers that you know well already</w:t>
            </w:r>
            <w:r w:rsidR="00CA6CD4" w:rsidRPr="008C7FCC">
              <w:t xml:space="preserve">. </w:t>
            </w:r>
            <w:r w:rsidRPr="008C7FCC">
              <w:t>Sh</w:t>
            </w:r>
            <w:r w:rsidR="003D7D7D">
              <w:t>are</w:t>
            </w:r>
            <w:r w:rsidRPr="008C7FCC">
              <w:t xml:space="preserve"> your 100 square with </w:t>
            </w:r>
            <w:r>
              <w:t>your adult</w:t>
            </w:r>
            <w:r w:rsidRPr="008C7FCC">
              <w:t xml:space="preserve"> and ask them to test you on the ones you don’t know so well. When you think you know a fact </w:t>
            </w:r>
            <w:r w:rsidR="00CA6CD4" w:rsidRPr="008C7FCC">
              <w:t>well</w:t>
            </w:r>
            <w:r w:rsidRPr="008C7FCC">
              <w:t xml:space="preserve"> put a circle round it. Come back to the 100 square another day. Can you still remember the addition facts?</w:t>
            </w:r>
          </w:p>
        </w:tc>
      </w:tr>
      <w:tr w:rsidR="00B7452A" w14:paraId="02832785" w14:textId="77777777" w:rsidTr="008C7FCC">
        <w:tc>
          <w:tcPr>
            <w:tcW w:w="9016" w:type="dxa"/>
          </w:tcPr>
          <w:p w14:paraId="4AF77EB6" w14:textId="77777777" w:rsidR="00B7452A" w:rsidRDefault="00B7452A" w:rsidP="008C7FCC">
            <w:pPr>
              <w:rPr>
                <w:b/>
                <w:bCs/>
                <w:u w:val="single"/>
              </w:rPr>
            </w:pPr>
            <w:r w:rsidRPr="007330DE">
              <w:rPr>
                <w:b/>
                <w:bCs/>
                <w:u w:val="single"/>
              </w:rPr>
              <w:t>Extension</w:t>
            </w:r>
          </w:p>
          <w:p w14:paraId="1746AE02" w14:textId="41A002C1" w:rsidR="00CA6CD4" w:rsidRDefault="00CA6CD4" w:rsidP="008C7FCC">
            <w:r>
              <w:t xml:space="preserve">Which do you find easier to do in your head? Explain your method using a drawing. </w:t>
            </w:r>
          </w:p>
          <w:p w14:paraId="3DFF414F" w14:textId="0F5B2A6A" w:rsidR="00CA6CD4" w:rsidRDefault="00CA6CD4" w:rsidP="008C7FCC">
            <w:r>
              <w:t xml:space="preserve">5+6         or        8+3 </w:t>
            </w:r>
          </w:p>
          <w:p w14:paraId="3A58F30F" w14:textId="77777777" w:rsidR="00CA6CD4" w:rsidRDefault="00CA6CD4" w:rsidP="008C7FCC"/>
          <w:p w14:paraId="13C4DDF1" w14:textId="04793E55" w:rsidR="00B7452A" w:rsidRPr="00CA6CD4" w:rsidRDefault="00CA6CD4" w:rsidP="008C7FCC">
            <w:r>
              <w:t xml:space="preserve"> </w:t>
            </w:r>
          </w:p>
        </w:tc>
      </w:tr>
    </w:tbl>
    <w:p w14:paraId="7C8FB8EF" w14:textId="77777777" w:rsidR="00B7452A" w:rsidRDefault="00B7452A" w:rsidP="00B7452A"/>
    <w:p w14:paraId="434409B6" w14:textId="4677C500" w:rsidR="00976FDA" w:rsidRDefault="00976FDA" w:rsidP="00976FDA">
      <w:r>
        <w:t xml:space="preserve">Tuesday </w:t>
      </w:r>
      <w:r w:rsidR="00A4029D">
        <w:t>28th</w:t>
      </w:r>
      <w:r>
        <w:t xml:space="preserve"> April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6FDA" w14:paraId="280A25D4" w14:textId="77777777" w:rsidTr="00F805C5">
        <w:trPr>
          <w:trHeight w:val="144"/>
        </w:trPr>
        <w:tc>
          <w:tcPr>
            <w:tcW w:w="8992" w:type="dxa"/>
          </w:tcPr>
          <w:p w14:paraId="24357332" w14:textId="77777777" w:rsidR="00976FDA" w:rsidRPr="007768A6" w:rsidRDefault="00976FDA" w:rsidP="008C7FCC">
            <w:pPr>
              <w:rPr>
                <w:b/>
                <w:bCs/>
                <w:u w:val="single"/>
              </w:rPr>
            </w:pPr>
            <w:r w:rsidRPr="007768A6">
              <w:rPr>
                <w:b/>
                <w:bCs/>
                <w:u w:val="single"/>
              </w:rPr>
              <w:t xml:space="preserve">Rapid Recap </w:t>
            </w:r>
          </w:p>
          <w:p w14:paraId="3191041B" w14:textId="2C3CD27F" w:rsidR="00976FDA" w:rsidRDefault="00CA6CD4" w:rsidP="008C7FCC">
            <w:r>
              <w:rPr>
                <w:noProof/>
              </w:rPr>
              <w:lastRenderedPageBreak/>
              <w:drawing>
                <wp:inline distT="0" distB="0" distL="0" distR="0" wp14:anchorId="3464284E" wp14:editId="7A6036AA">
                  <wp:extent cx="5025789" cy="1935480"/>
                  <wp:effectExtent l="0" t="0" r="381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706" cy="1939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AA22E9" w14:textId="66155540" w:rsidR="00976FDA" w:rsidRDefault="00976FDA" w:rsidP="008C7FCC"/>
        </w:tc>
      </w:tr>
      <w:tr w:rsidR="00976FDA" w14:paraId="16CC8899" w14:textId="77777777" w:rsidTr="00F805C5">
        <w:trPr>
          <w:trHeight w:val="2586"/>
        </w:trPr>
        <w:tc>
          <w:tcPr>
            <w:tcW w:w="8992" w:type="dxa"/>
          </w:tcPr>
          <w:p w14:paraId="285A000C" w14:textId="11019D5E" w:rsidR="00976FDA" w:rsidRDefault="00976FDA" w:rsidP="008C7FCC"/>
          <w:p w14:paraId="182D240B" w14:textId="0778CE28" w:rsidR="00976FDA" w:rsidRDefault="00CA6CD4" w:rsidP="00CA6CD4">
            <w:r>
              <w:rPr>
                <w:noProof/>
              </w:rPr>
              <w:drawing>
                <wp:inline distT="0" distB="0" distL="0" distR="0" wp14:anchorId="0F443959" wp14:editId="65A2CEC8">
                  <wp:extent cx="4869180" cy="1461401"/>
                  <wp:effectExtent l="0" t="0" r="762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5798" cy="1463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FDA" w14:paraId="2055E910" w14:textId="77777777" w:rsidTr="00F805C5">
        <w:trPr>
          <w:trHeight w:val="4510"/>
        </w:trPr>
        <w:tc>
          <w:tcPr>
            <w:tcW w:w="8992" w:type="dxa"/>
          </w:tcPr>
          <w:p w14:paraId="3FA11DD0" w14:textId="77777777" w:rsidR="00976FDA" w:rsidRDefault="00976FDA" w:rsidP="008C7FCC">
            <w:pPr>
              <w:rPr>
                <w:b/>
                <w:bCs/>
                <w:u w:val="single"/>
              </w:rPr>
            </w:pPr>
            <w:r w:rsidRPr="006F6E8A">
              <w:rPr>
                <w:b/>
                <w:bCs/>
                <w:u w:val="single"/>
              </w:rPr>
              <w:t xml:space="preserve">Fluency </w:t>
            </w:r>
          </w:p>
          <w:p w14:paraId="2301924D" w14:textId="4649103F" w:rsidR="00976FDA" w:rsidRDefault="00CA6CD4" w:rsidP="008C7FCC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47EB7CAE" wp14:editId="60A8C98D">
                  <wp:extent cx="4809490" cy="1866035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8477" cy="1873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76FDA">
              <w:t xml:space="preserve"> </w:t>
            </w:r>
          </w:p>
          <w:p w14:paraId="7C011B8C" w14:textId="793D0715" w:rsidR="00CA6CD4" w:rsidRDefault="00CA6CD4" w:rsidP="008C7FCC">
            <w:pPr>
              <w:pStyle w:val="ListParagraph"/>
            </w:pPr>
            <w:r>
              <w:t xml:space="preserve">If you got </w:t>
            </w:r>
            <w:r w:rsidR="00A60C1E">
              <w:t>these correct move</w:t>
            </w:r>
            <w:r>
              <w:t xml:space="preserve"> on to the challenge. If you didn’t try these extra two. </w:t>
            </w:r>
          </w:p>
          <w:p w14:paraId="260A9E58" w14:textId="00696F36" w:rsidR="00CA6CD4" w:rsidRDefault="00CA6CD4" w:rsidP="008C7FCC">
            <w:pPr>
              <w:pStyle w:val="ListParagraph"/>
            </w:pPr>
          </w:p>
          <w:p w14:paraId="67DC2AE7" w14:textId="1E811227" w:rsidR="00CA6CD4" w:rsidRPr="00CA6CD4" w:rsidRDefault="00CA6CD4" w:rsidP="008C7FCC">
            <w:pPr>
              <w:pStyle w:val="ListParagraph"/>
              <w:rPr>
                <w:b/>
                <w:bCs/>
                <w:sz w:val="40"/>
                <w:szCs w:val="40"/>
              </w:rPr>
            </w:pPr>
            <w:r w:rsidRPr="00CA6CD4">
              <w:rPr>
                <w:b/>
                <w:bCs/>
                <w:sz w:val="40"/>
                <w:szCs w:val="40"/>
              </w:rPr>
              <w:t xml:space="preserve">7 + 3+ 8=                                       8+ 4 + 2 = </w:t>
            </w:r>
          </w:p>
          <w:p w14:paraId="0E56505E" w14:textId="1C74C061" w:rsidR="00976FDA" w:rsidRPr="006F6E8A" w:rsidRDefault="00976FDA" w:rsidP="008C7FCC"/>
        </w:tc>
      </w:tr>
      <w:tr w:rsidR="00976FDA" w14:paraId="78FB16E8" w14:textId="77777777" w:rsidTr="00F805C5">
        <w:trPr>
          <w:trHeight w:val="3379"/>
        </w:trPr>
        <w:tc>
          <w:tcPr>
            <w:tcW w:w="8992" w:type="dxa"/>
          </w:tcPr>
          <w:p w14:paraId="1ADAC629" w14:textId="48C465A0" w:rsidR="00976FDA" w:rsidRDefault="00976FDA" w:rsidP="008C7FCC">
            <w:pPr>
              <w:rPr>
                <w:b/>
                <w:bCs/>
                <w:u w:val="single"/>
              </w:rPr>
            </w:pPr>
            <w:r w:rsidRPr="006F6E8A">
              <w:rPr>
                <w:b/>
                <w:bCs/>
                <w:u w:val="single"/>
              </w:rPr>
              <w:t>Challenge</w:t>
            </w:r>
          </w:p>
          <w:p w14:paraId="2FD9E8B1" w14:textId="6F967724" w:rsidR="00976FDA" w:rsidRDefault="00A60C1E" w:rsidP="008C7F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 out the missing numbers using your knowledge of number bonds to 10</w:t>
            </w:r>
            <w:r w:rsidR="001656B1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14:paraId="0AC11461" w14:textId="49F5FBFC" w:rsidR="001656B1" w:rsidRDefault="001656B1" w:rsidP="001656B1">
            <w:pPr>
              <w:rPr>
                <w:b/>
                <w:bCs/>
                <w:sz w:val="32"/>
                <w:szCs w:val="32"/>
              </w:rPr>
            </w:pPr>
          </w:p>
          <w:p w14:paraId="7CD0D440" w14:textId="4890D8F8" w:rsidR="001656B1" w:rsidRPr="00157C90" w:rsidRDefault="001656B1" w:rsidP="001656B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a </w:t>
            </w:r>
            <w:r w:rsidRPr="001656B1">
              <w:rPr>
                <w:rFonts w:cstheme="minorHAnsi"/>
                <w:sz w:val="32"/>
                <w:szCs w:val="32"/>
              </w:rPr>
              <w:t>4 + 7 + __ = 17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                    </w:t>
            </w:r>
            <w:r>
              <w:rPr>
                <w:rFonts w:ascii="Comic Sans MS" w:hAnsi="Comic Sans MS" w:cstheme="minorHAnsi"/>
                <w:b/>
                <w:bCs/>
                <w:sz w:val="32"/>
                <w:szCs w:val="32"/>
              </w:rPr>
              <w:t xml:space="preserve">b </w:t>
            </w:r>
            <w:r w:rsidRPr="00157C90">
              <w:rPr>
                <w:rFonts w:cstheme="minorHAnsi"/>
                <w:sz w:val="32"/>
                <w:szCs w:val="32"/>
              </w:rPr>
              <w:t xml:space="preserve">___ + </w:t>
            </w:r>
            <w:r w:rsidR="00BA21F2">
              <w:rPr>
                <w:rFonts w:cstheme="minorHAnsi"/>
                <w:sz w:val="32"/>
                <w:szCs w:val="32"/>
              </w:rPr>
              <w:t>5</w:t>
            </w:r>
            <w:r w:rsidRPr="00157C90">
              <w:rPr>
                <w:rFonts w:cstheme="minorHAnsi"/>
                <w:sz w:val="32"/>
                <w:szCs w:val="32"/>
              </w:rPr>
              <w:t xml:space="preserve"> + 2= 1</w:t>
            </w:r>
            <w:r w:rsidR="00BA21F2">
              <w:rPr>
                <w:rFonts w:cstheme="minorHAnsi"/>
                <w:sz w:val="32"/>
                <w:szCs w:val="32"/>
              </w:rPr>
              <w:t>5</w:t>
            </w:r>
            <w:r w:rsidRPr="00157C90">
              <w:rPr>
                <w:rFonts w:cstheme="minorHAnsi"/>
                <w:sz w:val="32"/>
                <w:szCs w:val="32"/>
              </w:rPr>
              <w:t xml:space="preserve"> </w:t>
            </w:r>
          </w:p>
          <w:p w14:paraId="7EADC783" w14:textId="6BCBF45C" w:rsidR="001656B1" w:rsidRDefault="001656B1" w:rsidP="001656B1">
            <w:pPr>
              <w:rPr>
                <w:rFonts w:cstheme="minorHAnsi"/>
                <w:sz w:val="32"/>
                <w:szCs w:val="32"/>
              </w:rPr>
            </w:pPr>
          </w:p>
          <w:p w14:paraId="0A6A4C5C" w14:textId="7D3AE05D" w:rsidR="001656B1" w:rsidRDefault="001656B1" w:rsidP="00157C90">
            <w:pPr>
              <w:tabs>
                <w:tab w:val="left" w:pos="3744"/>
              </w:tabs>
              <w:rPr>
                <w:rFonts w:cstheme="minorHAnsi"/>
                <w:sz w:val="32"/>
                <w:szCs w:val="32"/>
              </w:rPr>
            </w:pPr>
            <w:r w:rsidRPr="001656B1">
              <w:rPr>
                <w:rFonts w:ascii="Comic Sans MS" w:hAnsi="Comic Sans MS" w:cstheme="minorHAnsi"/>
                <w:b/>
                <w:bCs/>
                <w:sz w:val="32"/>
                <w:szCs w:val="32"/>
              </w:rPr>
              <w:t>c</w:t>
            </w:r>
            <w:r>
              <w:rPr>
                <w:rFonts w:ascii="Comic Sans MS" w:hAnsi="Comic Sans MS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 xml:space="preserve">5 + ___ + 2 = 12 </w:t>
            </w:r>
            <w:r w:rsidR="00157C90">
              <w:rPr>
                <w:rFonts w:cstheme="minorHAnsi"/>
                <w:sz w:val="32"/>
                <w:szCs w:val="32"/>
              </w:rPr>
              <w:t xml:space="preserve">                 </w:t>
            </w:r>
            <w:r w:rsidR="00157C90" w:rsidRPr="00157C90">
              <w:rPr>
                <w:rFonts w:ascii="Comic Sans MS" w:hAnsi="Comic Sans MS" w:cstheme="minorHAnsi"/>
                <w:b/>
                <w:bCs/>
                <w:sz w:val="32"/>
                <w:szCs w:val="32"/>
              </w:rPr>
              <w:t>d</w:t>
            </w:r>
            <w:r w:rsidR="00157C90" w:rsidRPr="00157C90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157C90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157C90">
              <w:rPr>
                <w:rFonts w:cstheme="minorHAnsi"/>
                <w:sz w:val="32"/>
                <w:szCs w:val="32"/>
              </w:rPr>
              <w:t xml:space="preserve">9+9+ ___= 19   </w:t>
            </w:r>
          </w:p>
          <w:p w14:paraId="56BE565B" w14:textId="5F03C396" w:rsidR="00157C90" w:rsidRDefault="00157C90" w:rsidP="00157C90">
            <w:pPr>
              <w:tabs>
                <w:tab w:val="left" w:pos="3744"/>
              </w:tabs>
              <w:rPr>
                <w:rFonts w:cstheme="minorHAnsi"/>
                <w:sz w:val="32"/>
                <w:szCs w:val="32"/>
              </w:rPr>
            </w:pPr>
          </w:p>
          <w:p w14:paraId="4966EBE4" w14:textId="0EF987AC" w:rsidR="001656B1" w:rsidRDefault="00157C90" w:rsidP="00BA21F2">
            <w:pPr>
              <w:tabs>
                <w:tab w:val="left" w:pos="3744"/>
              </w:tabs>
            </w:pPr>
            <w:r w:rsidRPr="00BA21F2">
              <w:rPr>
                <w:rFonts w:ascii="Comic Sans MS" w:hAnsi="Comic Sans MS" w:cstheme="minorHAnsi"/>
                <w:b/>
                <w:bCs/>
                <w:sz w:val="32"/>
                <w:szCs w:val="32"/>
              </w:rPr>
              <w:t>e</w:t>
            </w:r>
            <w:r w:rsidR="00BA21F2">
              <w:rPr>
                <w:rFonts w:ascii="Comic Sans MS" w:hAnsi="Comic Sans MS" w:cstheme="minorHAnsi"/>
                <w:b/>
                <w:bCs/>
                <w:sz w:val="32"/>
                <w:szCs w:val="32"/>
              </w:rPr>
              <w:t xml:space="preserve"> </w:t>
            </w:r>
            <w:r w:rsidR="00BA21F2" w:rsidRPr="00BA21F2">
              <w:rPr>
                <w:rFonts w:cstheme="minorHAnsi"/>
                <w:sz w:val="32"/>
                <w:szCs w:val="32"/>
              </w:rPr>
              <w:t xml:space="preserve">14 = </w:t>
            </w:r>
            <w:r w:rsidR="00BA21F2">
              <w:rPr>
                <w:rFonts w:cstheme="minorHAnsi"/>
                <w:sz w:val="32"/>
                <w:szCs w:val="32"/>
              </w:rPr>
              <w:t xml:space="preserve">____ + 3 + 4 </w:t>
            </w:r>
          </w:p>
          <w:p w14:paraId="3FBE0CBA" w14:textId="2EF33119" w:rsidR="001656B1" w:rsidRPr="006F6E8A" w:rsidRDefault="001656B1" w:rsidP="001656B1"/>
        </w:tc>
      </w:tr>
      <w:tr w:rsidR="00976FDA" w14:paraId="742B2153" w14:textId="77777777" w:rsidTr="00F805C5">
        <w:trPr>
          <w:trHeight w:val="1647"/>
        </w:trPr>
        <w:tc>
          <w:tcPr>
            <w:tcW w:w="8992" w:type="dxa"/>
          </w:tcPr>
          <w:p w14:paraId="53AAAC3B" w14:textId="77777777" w:rsidR="00976FDA" w:rsidRDefault="00976FDA" w:rsidP="008C7FCC">
            <w:pPr>
              <w:rPr>
                <w:b/>
                <w:bCs/>
                <w:u w:val="single"/>
              </w:rPr>
            </w:pPr>
            <w:r w:rsidRPr="007330DE">
              <w:rPr>
                <w:b/>
                <w:bCs/>
                <w:u w:val="single"/>
              </w:rPr>
              <w:lastRenderedPageBreak/>
              <w:t>Extension</w:t>
            </w:r>
          </w:p>
          <w:p w14:paraId="2780C37D" w14:textId="22A1321A" w:rsidR="00976FDA" w:rsidRDefault="00F805C5" w:rsidP="00F805C5">
            <w:pPr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D0BDBF3" wp14:editId="6B01BE36">
                  <wp:extent cx="5731510" cy="706755"/>
                  <wp:effectExtent l="0" t="0" r="254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70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7BBDBF" w14:textId="60DA0864" w:rsidR="00F805C5" w:rsidRPr="007330DE" w:rsidRDefault="00F805C5" w:rsidP="00F805C5">
            <w:pPr>
              <w:rPr>
                <w:b/>
                <w:bCs/>
                <w:u w:val="single"/>
              </w:rPr>
            </w:pPr>
          </w:p>
        </w:tc>
      </w:tr>
    </w:tbl>
    <w:p w14:paraId="35AA5E4C" w14:textId="77777777" w:rsidR="00976FDA" w:rsidRDefault="00976FDA" w:rsidP="00976FDA"/>
    <w:p w14:paraId="2FB86E66" w14:textId="77777777" w:rsidR="00976FDA" w:rsidRDefault="00976FDA" w:rsidP="00976FDA"/>
    <w:p w14:paraId="4AA334D8" w14:textId="12F79719" w:rsidR="00976FDA" w:rsidRDefault="00976FDA" w:rsidP="00976FDA">
      <w:r>
        <w:t>Wednesday 23</w:t>
      </w:r>
      <w:r w:rsidRPr="00200459">
        <w:rPr>
          <w:vertAlign w:val="superscript"/>
        </w:rPr>
        <w:t>rd</w:t>
      </w:r>
      <w:r>
        <w:t xml:space="preserve"> April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6FDA" w14:paraId="3BB4108E" w14:textId="77777777" w:rsidTr="008C7FCC">
        <w:tc>
          <w:tcPr>
            <w:tcW w:w="9016" w:type="dxa"/>
          </w:tcPr>
          <w:p w14:paraId="16BCA6C9" w14:textId="0AB6D6FC" w:rsidR="00355F85" w:rsidRDefault="00355F85" w:rsidP="008C7FCC">
            <w:r>
              <w:t xml:space="preserve">Have a go at some problem solving with your grown up. Don’t forget to email me to let me know how you found a solution. </w:t>
            </w:r>
          </w:p>
          <w:p w14:paraId="23623806" w14:textId="0A0BF3AF" w:rsidR="00355F85" w:rsidRDefault="00355F85" w:rsidP="008C7FCC"/>
          <w:p w14:paraId="14FE15ED" w14:textId="6278720F" w:rsidR="00355F85" w:rsidRDefault="00355F85" w:rsidP="00355F85">
            <w:r>
              <w:t>Here is a game to play with an adult! This is a basic form of the ancient game of Nim.</w:t>
            </w:r>
          </w:p>
          <w:p w14:paraId="729BD7F9" w14:textId="77777777" w:rsidR="00355F85" w:rsidRDefault="00355F85" w:rsidP="00355F85"/>
          <w:p w14:paraId="5FB9521B" w14:textId="77777777" w:rsidR="00355F85" w:rsidRDefault="00355F85" w:rsidP="00355F85">
            <w:r>
              <w:t>How do you play?</w:t>
            </w:r>
          </w:p>
          <w:p w14:paraId="638FD051" w14:textId="1AE710AE" w:rsidR="00355F85" w:rsidRDefault="00355F85" w:rsidP="00355F85">
            <w:r>
              <w:t>You will need an adult to play with.</w:t>
            </w:r>
          </w:p>
          <w:p w14:paraId="1F378C98" w14:textId="7FF6101D" w:rsidR="00355F85" w:rsidRDefault="00355F85" w:rsidP="00355F85">
            <w:r>
              <w:t>You will also need seven objects, such as counters, bottle tops or blocks.</w:t>
            </w:r>
          </w:p>
          <w:p w14:paraId="31195C8A" w14:textId="77777777" w:rsidR="00355F85" w:rsidRDefault="00355F85" w:rsidP="00355F85"/>
          <w:p w14:paraId="34FFF240" w14:textId="77777777" w:rsidR="00355F85" w:rsidRDefault="00355F85" w:rsidP="00355F85">
            <w:r>
              <w:t>Place the 7 counters in a pile and starting with the adult, take turns to take away either one or two counters.</w:t>
            </w:r>
          </w:p>
          <w:p w14:paraId="59FD4C1A" w14:textId="77777777" w:rsidR="00355F85" w:rsidRDefault="00355F85" w:rsidP="00355F85">
            <w:r>
              <w:t>The person who takes the last counter wins.</w:t>
            </w:r>
          </w:p>
          <w:p w14:paraId="655D6CE4" w14:textId="14DC342B" w:rsidR="00355F85" w:rsidRDefault="00355F85" w:rsidP="00355F85">
            <w:r>
              <w:t>Swap who goes first and keep playing until you work out a winning strategy.</w:t>
            </w:r>
          </w:p>
          <w:p w14:paraId="4C2752CD" w14:textId="77777777" w:rsidR="00355F85" w:rsidRDefault="00355F85" w:rsidP="00355F85"/>
          <w:p w14:paraId="1BA05280" w14:textId="77777777" w:rsidR="00355F85" w:rsidRDefault="00355F85" w:rsidP="00355F85">
            <w:r>
              <w:t>Does it matter who has the first turn?</w:t>
            </w:r>
          </w:p>
          <w:p w14:paraId="7089ABAC" w14:textId="77777777" w:rsidR="00355F85" w:rsidRDefault="00355F85" w:rsidP="00355F85">
            <w:r>
              <w:t>What happens when there are three counters left?</w:t>
            </w:r>
          </w:p>
          <w:p w14:paraId="6C8BE802" w14:textId="77777777" w:rsidR="00355F85" w:rsidRDefault="00355F85" w:rsidP="00355F85">
            <w:r>
              <w:t>How can you win at this game?</w:t>
            </w:r>
          </w:p>
          <w:p w14:paraId="07902837" w14:textId="4E507EC0" w:rsidR="00355F85" w:rsidRDefault="00355F85" w:rsidP="00355F85">
            <w:r>
              <w:t>What happens when you start the game with more counters?</w:t>
            </w:r>
          </w:p>
          <w:p w14:paraId="1D10B35F" w14:textId="57B35B26" w:rsidR="00976FDA" w:rsidRDefault="00355F85" w:rsidP="008C7FCC">
            <w:r>
              <w:t xml:space="preserve"> </w:t>
            </w:r>
          </w:p>
          <w:p w14:paraId="6B0F21BA" w14:textId="77777777" w:rsidR="00355F85" w:rsidRPr="00355F85" w:rsidRDefault="00355F85" w:rsidP="008C7FCC"/>
          <w:p w14:paraId="07AB146D" w14:textId="57F95551" w:rsidR="00355F85" w:rsidRPr="008A24F1" w:rsidRDefault="00355F85" w:rsidP="00355F85">
            <w:r w:rsidRPr="00355F85">
              <w:rPr>
                <w:rFonts w:cstheme="minorHAnsi"/>
                <w:b/>
                <w:bCs/>
                <w:color w:val="000000"/>
              </w:rPr>
              <w:t>Notes for adults</w:t>
            </w:r>
            <w:r w:rsidRPr="00355F85">
              <w:rPr>
                <w:rFonts w:cstheme="minorHAnsi"/>
                <w:color w:val="000000"/>
              </w:rPr>
              <w:br/>
            </w:r>
            <w:r w:rsidRPr="00355F85">
              <w:rPr>
                <w:rFonts w:cstheme="minorHAnsi"/>
                <w:color w:val="000000"/>
              </w:rPr>
              <w:br/>
            </w:r>
            <w:r w:rsidRPr="008A24F1">
              <w:t>This game offers a motivating context in which children can improve their logical thinking skills. It is a low threshold high ceiling game.</w:t>
            </w:r>
            <w:r w:rsidR="008A24F1">
              <w:t xml:space="preserve"> This means </w:t>
            </w:r>
            <w:r w:rsidR="008A24F1" w:rsidRPr="008A24F1">
              <w:t xml:space="preserve">that new users, including those who have never </w:t>
            </w:r>
            <w:r w:rsidR="008A24F1">
              <w:t>played</w:t>
            </w:r>
            <w:r w:rsidR="008A24F1" w:rsidRPr="008A24F1">
              <w:t xml:space="preserve"> before, should find it easy to get started, and 'no ceiling' (or 'high-ceiling') means the </w:t>
            </w:r>
            <w:r w:rsidR="008A24F1">
              <w:t>games</w:t>
            </w:r>
            <w:r w:rsidR="008A24F1" w:rsidRPr="008A24F1">
              <w:t xml:space="preserve"> language shouldn't be limiting for advanced users.</w:t>
            </w:r>
          </w:p>
          <w:p w14:paraId="493B45A8" w14:textId="77777777" w:rsidR="00355F85" w:rsidRPr="008A24F1" w:rsidRDefault="00355F85" w:rsidP="00355F85"/>
          <w:p w14:paraId="01EC1062" w14:textId="77777777" w:rsidR="00355F85" w:rsidRPr="008A24F1" w:rsidRDefault="00355F85" w:rsidP="00355F85">
            <w:r w:rsidRPr="008A24F1">
              <w:t>Easier version: record a game and look back together at key moments.</w:t>
            </w:r>
          </w:p>
          <w:p w14:paraId="583D249D" w14:textId="77777777" w:rsidR="00355F85" w:rsidRPr="008A24F1" w:rsidRDefault="00355F85" w:rsidP="00355F85">
            <w:r w:rsidRPr="008A24F1">
              <w:t>Harder version: try starting the game with different numbers of counters.</w:t>
            </w:r>
          </w:p>
          <w:p w14:paraId="3CB290E6" w14:textId="77777777" w:rsidR="00355F85" w:rsidRPr="008A24F1" w:rsidRDefault="00355F85" w:rsidP="00355F85"/>
          <w:p w14:paraId="7B0A3F7B" w14:textId="296DADAF" w:rsidR="00355F85" w:rsidRPr="008A24F1" w:rsidRDefault="00355F85" w:rsidP="00355F85">
            <w:r w:rsidRPr="008A24F1">
              <w:t>Repeat the game, aiming to find a winning strategy, then talk together about how it was found.</w:t>
            </w:r>
          </w:p>
          <w:p w14:paraId="48B38EDF" w14:textId="77777777" w:rsidR="00355F85" w:rsidRPr="008A24F1" w:rsidRDefault="00355F85" w:rsidP="008C7FCC"/>
          <w:p w14:paraId="6D526C7B" w14:textId="77777777" w:rsidR="00355F85" w:rsidRPr="008A24F1" w:rsidRDefault="00355F85" w:rsidP="008C7FCC"/>
          <w:p w14:paraId="6102136C" w14:textId="77777777" w:rsidR="00355F85" w:rsidRDefault="00355F85" w:rsidP="008C7FCC">
            <w:pPr>
              <w:rPr>
                <w:b/>
                <w:bCs/>
                <w:u w:val="single"/>
              </w:rPr>
            </w:pPr>
          </w:p>
          <w:p w14:paraId="275CCF40" w14:textId="77777777" w:rsidR="00355F85" w:rsidRDefault="00355F85" w:rsidP="008C7FCC">
            <w:pPr>
              <w:rPr>
                <w:b/>
                <w:bCs/>
                <w:u w:val="single"/>
              </w:rPr>
            </w:pPr>
          </w:p>
          <w:p w14:paraId="24B1B7E6" w14:textId="77777777" w:rsidR="00355F85" w:rsidRDefault="00355F85" w:rsidP="008C7FCC">
            <w:pPr>
              <w:rPr>
                <w:b/>
                <w:bCs/>
                <w:u w:val="single"/>
              </w:rPr>
            </w:pPr>
          </w:p>
          <w:p w14:paraId="0D46B841" w14:textId="77777777" w:rsidR="00355F85" w:rsidRDefault="00355F85" w:rsidP="008C7FCC">
            <w:pPr>
              <w:rPr>
                <w:b/>
                <w:bCs/>
                <w:u w:val="single"/>
              </w:rPr>
            </w:pPr>
          </w:p>
          <w:p w14:paraId="3A5A77D6" w14:textId="50E8C7D3" w:rsidR="00355F85" w:rsidRPr="007330DE" w:rsidRDefault="00355F85" w:rsidP="008C7FCC">
            <w:pPr>
              <w:rPr>
                <w:b/>
                <w:bCs/>
                <w:u w:val="single"/>
              </w:rPr>
            </w:pPr>
          </w:p>
        </w:tc>
      </w:tr>
    </w:tbl>
    <w:p w14:paraId="05EBD9D4" w14:textId="77777777" w:rsidR="00976FDA" w:rsidRDefault="00976FDA" w:rsidP="00976FDA"/>
    <w:p w14:paraId="5AB24CD1" w14:textId="77777777" w:rsidR="004C10A2" w:rsidRDefault="004C10A2"/>
    <w:p w14:paraId="173E0CE8" w14:textId="77777777" w:rsidR="004C10A2" w:rsidRDefault="004C10A2"/>
    <w:p w14:paraId="0C65CB78" w14:textId="77777777" w:rsidR="004C10A2" w:rsidRDefault="004C10A2"/>
    <w:p w14:paraId="5914B011" w14:textId="77777777" w:rsidR="004C10A2" w:rsidRDefault="004C10A2"/>
    <w:p w14:paraId="40C97FAF" w14:textId="77777777" w:rsidR="004C10A2" w:rsidRDefault="004C10A2"/>
    <w:p w14:paraId="119151BE" w14:textId="09B35B7D" w:rsidR="00F11B3D" w:rsidRDefault="00CD7E22">
      <w:r>
        <w:t xml:space="preserve">Thursday </w:t>
      </w:r>
      <w:r w:rsidR="00200459">
        <w:t xml:space="preserve"> 2</w:t>
      </w:r>
      <w:r>
        <w:t>4</w:t>
      </w:r>
      <w:r>
        <w:rPr>
          <w:vertAlign w:val="superscript"/>
        </w:rPr>
        <w:t>th</w:t>
      </w:r>
      <w:r w:rsidR="00200459">
        <w:t xml:space="preserve"> </w:t>
      </w:r>
      <w:r w:rsidR="007768A6">
        <w:t>April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68A6" w14:paraId="2D43DBEB" w14:textId="77777777" w:rsidTr="007768A6">
        <w:tc>
          <w:tcPr>
            <w:tcW w:w="9016" w:type="dxa"/>
          </w:tcPr>
          <w:p w14:paraId="30029B59" w14:textId="446B3F3C" w:rsidR="007768A6" w:rsidRDefault="007768A6">
            <w:pPr>
              <w:rPr>
                <w:b/>
                <w:bCs/>
                <w:u w:val="single"/>
              </w:rPr>
            </w:pPr>
            <w:r w:rsidRPr="007768A6">
              <w:rPr>
                <w:b/>
                <w:bCs/>
                <w:u w:val="single"/>
              </w:rPr>
              <w:t xml:space="preserve">Rapid Recap </w:t>
            </w:r>
          </w:p>
          <w:p w14:paraId="375A18F1" w14:textId="23AA6BE9" w:rsidR="007768A6" w:rsidRDefault="00DE6E9C">
            <w:r>
              <w:rPr>
                <w:noProof/>
              </w:rPr>
              <w:drawing>
                <wp:inline distT="0" distB="0" distL="0" distR="0" wp14:anchorId="5BFA849D" wp14:editId="34BE5301">
                  <wp:extent cx="5731510" cy="2353945"/>
                  <wp:effectExtent l="0" t="0" r="254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2353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EC2491" w14:textId="7F8BD042" w:rsidR="007768A6" w:rsidRDefault="007768A6"/>
        </w:tc>
      </w:tr>
      <w:tr w:rsidR="007768A6" w14:paraId="228BF162" w14:textId="77777777" w:rsidTr="007768A6">
        <w:tc>
          <w:tcPr>
            <w:tcW w:w="9016" w:type="dxa"/>
          </w:tcPr>
          <w:p w14:paraId="0BC059EB" w14:textId="424C9A5D" w:rsidR="007768A6" w:rsidRDefault="007768A6"/>
          <w:p w14:paraId="046645E1" w14:textId="77777777" w:rsidR="007768A6" w:rsidRDefault="00DE6E9C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6CC72AE" wp14:editId="3F7A2A0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187325</wp:posOffset>
                  </wp:positionV>
                  <wp:extent cx="5402580" cy="1796415"/>
                  <wp:effectExtent l="0" t="0" r="762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2580" cy="179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Today we will be adding near doubles. </w:t>
            </w:r>
          </w:p>
          <w:p w14:paraId="07E49A31" w14:textId="77777777" w:rsidR="00DE6E9C" w:rsidRDefault="00DE6E9C"/>
          <w:p w14:paraId="1F5888FC" w14:textId="1591728F" w:rsidR="00DE6E9C" w:rsidRDefault="00DE6E9C"/>
        </w:tc>
      </w:tr>
      <w:tr w:rsidR="007768A6" w14:paraId="462B6DCC" w14:textId="77777777" w:rsidTr="007768A6">
        <w:tc>
          <w:tcPr>
            <w:tcW w:w="9016" w:type="dxa"/>
          </w:tcPr>
          <w:p w14:paraId="2F3EC5DB" w14:textId="67FBECCA" w:rsidR="007768A6" w:rsidRDefault="006F6E8A">
            <w:pPr>
              <w:rPr>
                <w:b/>
                <w:bCs/>
                <w:u w:val="single"/>
              </w:rPr>
            </w:pPr>
            <w:r w:rsidRPr="006F6E8A">
              <w:rPr>
                <w:b/>
                <w:bCs/>
                <w:u w:val="single"/>
              </w:rPr>
              <w:t xml:space="preserve">Fluency </w:t>
            </w:r>
          </w:p>
          <w:p w14:paraId="38265A37" w14:textId="17B8564A" w:rsidR="00DE6E9C" w:rsidRPr="00DE6E9C" w:rsidRDefault="00DE6E9C" w:rsidP="00DE6E9C">
            <w:r w:rsidRPr="00DE6E9C">
              <w:t>Draw lines to match the facts (on the left) with their strategies (on the right).</w:t>
            </w:r>
            <w:r>
              <w:t xml:space="preserve"> Then</w:t>
            </w:r>
            <w:r w:rsidRPr="00DE6E9C">
              <w:t xml:space="preserve"> </w:t>
            </w:r>
            <w:r>
              <w:t>f</w:t>
            </w:r>
            <w:r w:rsidRPr="00DE6E9C">
              <w:t>inish the</w:t>
            </w:r>
            <w:r>
              <w:t xml:space="preserve"> calculations</w:t>
            </w:r>
            <w:r w:rsidRPr="00DE6E9C">
              <w:t>.</w:t>
            </w:r>
          </w:p>
          <w:p w14:paraId="46B7FAEB" w14:textId="1B21D4AD" w:rsidR="00DE6E9C" w:rsidRDefault="00DE6E9C">
            <w:pPr>
              <w:rPr>
                <w:b/>
                <w:bCs/>
                <w:u w:val="single"/>
              </w:rPr>
            </w:pPr>
          </w:p>
          <w:p w14:paraId="7BE8B960" w14:textId="2A1C917C" w:rsidR="00DE6E9C" w:rsidRDefault="00DE6E9C">
            <w:pPr>
              <w:rPr>
                <w:b/>
                <w:bCs/>
                <w:u w:val="single"/>
              </w:rPr>
            </w:pPr>
          </w:p>
          <w:p w14:paraId="25061465" w14:textId="77777777" w:rsidR="00DE6E9C" w:rsidRDefault="00DE6E9C">
            <w:pPr>
              <w:rPr>
                <w:b/>
                <w:bCs/>
                <w:u w:val="single"/>
              </w:rPr>
            </w:pPr>
          </w:p>
          <w:p w14:paraId="6DB7FB2A" w14:textId="30B6A630" w:rsidR="006B73E4" w:rsidRPr="006F6E8A" w:rsidRDefault="00DE6E9C" w:rsidP="00DE6E9C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2B11376" wp14:editId="5B4168C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1270</wp:posOffset>
                  </wp:positionV>
                  <wp:extent cx="5731510" cy="2767965"/>
                  <wp:effectExtent l="0" t="0" r="254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276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68A6" w14:paraId="66F4A9BD" w14:textId="77777777" w:rsidTr="007768A6">
        <w:tc>
          <w:tcPr>
            <w:tcW w:w="9016" w:type="dxa"/>
          </w:tcPr>
          <w:p w14:paraId="5BE35036" w14:textId="5F9B5845" w:rsidR="007768A6" w:rsidRDefault="006F6E8A">
            <w:pPr>
              <w:rPr>
                <w:b/>
                <w:bCs/>
                <w:u w:val="single"/>
              </w:rPr>
            </w:pPr>
            <w:r w:rsidRPr="006F6E8A">
              <w:rPr>
                <w:b/>
                <w:bCs/>
                <w:u w:val="single"/>
              </w:rPr>
              <w:t>Challenge</w:t>
            </w:r>
          </w:p>
          <w:p w14:paraId="1BB2A672" w14:textId="2A3FEF7F" w:rsidR="00DE6E9C" w:rsidRPr="00DE6E9C" w:rsidRDefault="00DE6E9C" w:rsidP="00DE6E9C">
            <w:pPr>
              <w:rPr>
                <w:rFonts w:cstheme="minorHAnsi"/>
              </w:rPr>
            </w:pPr>
            <w:r w:rsidRPr="00DE6E9C">
              <w:rPr>
                <w:rFonts w:cstheme="minorHAnsi"/>
              </w:rPr>
              <w:t xml:space="preserve">Use </w:t>
            </w:r>
            <w:r w:rsidRPr="00AE5547">
              <w:rPr>
                <w:rFonts w:cstheme="minorHAnsi"/>
                <w:b/>
                <w:bCs/>
              </w:rPr>
              <w:t>near doubles</w:t>
            </w:r>
            <w:r w:rsidRPr="00DE6E9C">
              <w:rPr>
                <w:rFonts w:cstheme="minorHAnsi"/>
              </w:rPr>
              <w:t xml:space="preserve"> to solve these.</w:t>
            </w:r>
            <w:r>
              <w:rPr>
                <w:rFonts w:cstheme="minorHAnsi"/>
              </w:rPr>
              <w:t xml:space="preserve"> Make sure you show your working out and answer the question in words. </w:t>
            </w:r>
          </w:p>
          <w:p w14:paraId="3A238756" w14:textId="2FA836BC" w:rsidR="00DE6E9C" w:rsidRDefault="00DE6E9C" w:rsidP="00DE6E9C">
            <w:pPr>
              <w:rPr>
                <w:rFonts w:cstheme="minorHAnsi"/>
              </w:rPr>
            </w:pPr>
            <w:r w:rsidRPr="00DE6E9C">
              <w:rPr>
                <w:rFonts w:cstheme="minorHAnsi"/>
                <w:b/>
                <w:bCs/>
              </w:rPr>
              <w:t xml:space="preserve"> a  </w:t>
            </w:r>
            <w:r w:rsidRPr="00DE6E9C">
              <w:rPr>
                <w:rFonts w:cstheme="minorHAnsi"/>
              </w:rPr>
              <w:t>Maria has £7. She earns £6 more. How much money does she have now?</w:t>
            </w:r>
          </w:p>
          <w:p w14:paraId="6348A389" w14:textId="74B6A56B" w:rsidR="00DE6E9C" w:rsidRDefault="00DE6E9C" w:rsidP="00DE6E9C">
            <w:pPr>
              <w:rPr>
                <w:rFonts w:cstheme="minorHAnsi"/>
                <w:b/>
                <w:bCs/>
              </w:rPr>
            </w:pPr>
          </w:p>
          <w:p w14:paraId="1DF4F43B" w14:textId="594A46BC" w:rsidR="00DE6E9C" w:rsidRDefault="00DE6E9C" w:rsidP="00DE6E9C">
            <w:pPr>
              <w:rPr>
                <w:rFonts w:cstheme="minorHAnsi"/>
                <w:b/>
                <w:bCs/>
              </w:rPr>
            </w:pPr>
          </w:p>
          <w:p w14:paraId="11888932" w14:textId="3E03F00C" w:rsidR="00DE6E9C" w:rsidRDefault="00DE6E9C" w:rsidP="00DE6E9C">
            <w:pPr>
              <w:rPr>
                <w:rFonts w:cstheme="minorHAnsi"/>
                <w:b/>
                <w:bCs/>
              </w:rPr>
            </w:pPr>
          </w:p>
          <w:p w14:paraId="381CCEA2" w14:textId="77777777" w:rsidR="00DE6E9C" w:rsidRPr="00DE6E9C" w:rsidRDefault="00DE6E9C" w:rsidP="00DE6E9C">
            <w:pPr>
              <w:rPr>
                <w:rFonts w:cstheme="minorHAnsi"/>
                <w:b/>
                <w:bCs/>
              </w:rPr>
            </w:pPr>
          </w:p>
          <w:p w14:paraId="6C094CEC" w14:textId="71D3AA09" w:rsidR="00DB4308" w:rsidRDefault="00DE6E9C" w:rsidP="00DE6E9C">
            <w:pPr>
              <w:rPr>
                <w:rFonts w:cstheme="minorHAnsi"/>
              </w:rPr>
            </w:pPr>
            <w:r w:rsidRPr="00DE6E9C">
              <w:rPr>
                <w:rFonts w:cstheme="minorHAnsi"/>
                <w:b/>
                <w:bCs/>
              </w:rPr>
              <w:t xml:space="preserve"> b  </w:t>
            </w:r>
            <w:r w:rsidRPr="00DE6E9C">
              <w:rPr>
                <w:rFonts w:cstheme="minorHAnsi"/>
              </w:rPr>
              <w:t>Cameron buys 4 books. Then he buys 5 more books. How many books does Cameron have now?</w:t>
            </w:r>
          </w:p>
          <w:p w14:paraId="602EFF5F" w14:textId="0607D321" w:rsidR="00DE6E9C" w:rsidRDefault="00DE6E9C" w:rsidP="00DE6E9C">
            <w:pPr>
              <w:rPr>
                <w:rFonts w:cstheme="minorHAnsi"/>
              </w:rPr>
            </w:pPr>
          </w:p>
          <w:p w14:paraId="753B56E0" w14:textId="0080D0EE" w:rsidR="00DE6E9C" w:rsidRDefault="00DE6E9C" w:rsidP="00DE6E9C">
            <w:pPr>
              <w:rPr>
                <w:rFonts w:cstheme="minorHAnsi"/>
              </w:rPr>
            </w:pPr>
          </w:p>
          <w:p w14:paraId="68DBF02F" w14:textId="589A1DFB" w:rsidR="00DE6E9C" w:rsidRDefault="00DE6E9C" w:rsidP="00DE6E9C">
            <w:pPr>
              <w:rPr>
                <w:rFonts w:cstheme="minorHAnsi"/>
              </w:rPr>
            </w:pPr>
          </w:p>
          <w:p w14:paraId="2B7D027F" w14:textId="5D36A29E" w:rsidR="00DE6E9C" w:rsidRDefault="00DE6E9C" w:rsidP="00DE6E9C">
            <w:pPr>
              <w:rPr>
                <w:rFonts w:cstheme="minorHAnsi"/>
              </w:rPr>
            </w:pPr>
            <w:r w:rsidRPr="00DE6E9C">
              <w:rPr>
                <w:rFonts w:cstheme="minorHAnsi"/>
                <w:b/>
                <w:bCs/>
              </w:rPr>
              <w:t>c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 xml:space="preserve">Tom builds </w:t>
            </w:r>
            <w:r w:rsidR="00AA465B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L</w:t>
            </w:r>
            <w:r w:rsidR="00304463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go models. His sister builds </w:t>
            </w:r>
            <w:r w:rsidR="00AA465B">
              <w:rPr>
                <w:rFonts w:cstheme="minorHAnsi"/>
              </w:rPr>
              <w:t xml:space="preserve">9 Lego models. How many did they build altogether? </w:t>
            </w:r>
          </w:p>
          <w:p w14:paraId="6E276897" w14:textId="78E44A7C" w:rsidR="00AA465B" w:rsidRDefault="00AA465B" w:rsidP="00DE6E9C">
            <w:pPr>
              <w:rPr>
                <w:rFonts w:cstheme="minorHAnsi"/>
              </w:rPr>
            </w:pPr>
          </w:p>
          <w:p w14:paraId="690A6AF5" w14:textId="4FB63935" w:rsidR="00AA465B" w:rsidRDefault="00AA465B" w:rsidP="00DE6E9C">
            <w:pPr>
              <w:rPr>
                <w:rFonts w:cstheme="minorHAnsi"/>
              </w:rPr>
            </w:pPr>
          </w:p>
          <w:p w14:paraId="1CBD77EE" w14:textId="2BAE987D" w:rsidR="00AA465B" w:rsidRDefault="00AA465B" w:rsidP="00DE6E9C">
            <w:pPr>
              <w:rPr>
                <w:rFonts w:cstheme="minorHAnsi"/>
              </w:rPr>
            </w:pPr>
          </w:p>
          <w:p w14:paraId="641CC1A2" w14:textId="3E3D55F8" w:rsidR="00AA465B" w:rsidRDefault="00AA465B" w:rsidP="00DE6E9C">
            <w:pPr>
              <w:rPr>
                <w:rFonts w:cstheme="minorHAnsi"/>
              </w:rPr>
            </w:pPr>
          </w:p>
          <w:p w14:paraId="5217D712" w14:textId="4DD4B4F7" w:rsidR="00AA465B" w:rsidRPr="00AA465B" w:rsidRDefault="00AA465B" w:rsidP="00DE6E9C">
            <w:pPr>
              <w:rPr>
                <w:rFonts w:cstheme="minorHAnsi"/>
              </w:rPr>
            </w:pPr>
            <w:r w:rsidRPr="00AA465B">
              <w:rPr>
                <w:rFonts w:cstheme="minorHAnsi"/>
                <w:b/>
                <w:bCs/>
              </w:rPr>
              <w:t xml:space="preserve">d </w:t>
            </w:r>
            <w:r>
              <w:rPr>
                <w:rFonts w:cstheme="minorHAnsi"/>
              </w:rPr>
              <w:t xml:space="preserve">Gemma had 3 sunflowers growing on Monday. On Wednesday, she saw 7 sunflowers growing. How many sunflowers did she plant on Tuesday?  </w:t>
            </w:r>
          </w:p>
          <w:p w14:paraId="0B20088C" w14:textId="3A891D55" w:rsidR="006F6E8A" w:rsidRPr="006F6E8A" w:rsidRDefault="006F6E8A"/>
        </w:tc>
      </w:tr>
      <w:tr w:rsidR="007768A6" w14:paraId="28433615" w14:textId="77777777" w:rsidTr="007768A6">
        <w:tc>
          <w:tcPr>
            <w:tcW w:w="9016" w:type="dxa"/>
          </w:tcPr>
          <w:p w14:paraId="4187C50D" w14:textId="1092E9CA" w:rsidR="007768A6" w:rsidRDefault="007330DE">
            <w:pPr>
              <w:rPr>
                <w:b/>
                <w:bCs/>
                <w:u w:val="single"/>
              </w:rPr>
            </w:pPr>
            <w:r w:rsidRPr="007330DE">
              <w:rPr>
                <w:b/>
                <w:bCs/>
                <w:u w:val="single"/>
              </w:rPr>
              <w:t>Extension</w:t>
            </w:r>
            <w:r w:rsidR="00200459">
              <w:rPr>
                <w:b/>
                <w:bCs/>
                <w:u w:val="single"/>
              </w:rPr>
              <w:t xml:space="preserve"> </w:t>
            </w:r>
          </w:p>
          <w:p w14:paraId="01E1DE73" w14:textId="60066B0A" w:rsidR="007330DE" w:rsidRDefault="007330DE">
            <w:pPr>
              <w:rPr>
                <w:b/>
                <w:bCs/>
                <w:u w:val="single"/>
              </w:rPr>
            </w:pPr>
          </w:p>
          <w:p w14:paraId="1A772F4A" w14:textId="14BF98D4" w:rsidR="00200459" w:rsidRDefault="00200459">
            <w:pPr>
              <w:rPr>
                <w:b/>
                <w:bCs/>
                <w:u w:val="single"/>
              </w:rPr>
            </w:pPr>
          </w:p>
          <w:p w14:paraId="542F5F7E" w14:textId="1D81FEB7" w:rsidR="00200459" w:rsidRDefault="00200459">
            <w:pPr>
              <w:rPr>
                <w:b/>
                <w:bCs/>
                <w:u w:val="single"/>
              </w:rPr>
            </w:pPr>
          </w:p>
          <w:p w14:paraId="222317C8" w14:textId="29AC2EE8" w:rsidR="00200459" w:rsidRDefault="00200459">
            <w:pPr>
              <w:rPr>
                <w:b/>
                <w:bCs/>
                <w:u w:val="single"/>
              </w:rPr>
            </w:pPr>
          </w:p>
          <w:p w14:paraId="316569B3" w14:textId="1F1567D5" w:rsidR="00200459" w:rsidRDefault="00AA465B">
            <w:pPr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BC6AACD" wp14:editId="5181B7EE">
                  <wp:simplePos x="0" y="0"/>
                  <wp:positionH relativeFrom="column">
                    <wp:posOffset>1025525</wp:posOffset>
                  </wp:positionH>
                  <wp:positionV relativeFrom="paragraph">
                    <wp:posOffset>41275</wp:posOffset>
                  </wp:positionV>
                  <wp:extent cx="3215640" cy="2331720"/>
                  <wp:effectExtent l="0" t="0" r="381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640" cy="233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7DEDA9" w14:textId="56A6D448" w:rsidR="009618A6" w:rsidRPr="009618A6" w:rsidRDefault="009618A6" w:rsidP="009618A6">
            <w:pPr>
              <w:rPr>
                <w:b/>
                <w:bCs/>
                <w:u w:val="single"/>
              </w:rPr>
            </w:pPr>
          </w:p>
          <w:p w14:paraId="291353F2" w14:textId="79027D24" w:rsidR="00A12BD3" w:rsidRPr="007330DE" w:rsidRDefault="009618A6" w:rsidP="00A12BD3">
            <w:pPr>
              <w:rPr>
                <w:b/>
                <w:bCs/>
                <w:u w:val="single"/>
              </w:rPr>
            </w:pPr>
            <w:r w:rsidRPr="009618A6">
              <w:rPr>
                <w:b/>
                <w:bCs/>
                <w:u w:val="single"/>
              </w:rPr>
              <w:t xml:space="preserve"> </w:t>
            </w:r>
          </w:p>
          <w:p w14:paraId="75D54155" w14:textId="77777777" w:rsidR="00AA465B" w:rsidRDefault="00AA465B" w:rsidP="00CB1F1B">
            <w:pPr>
              <w:rPr>
                <w:b/>
                <w:bCs/>
                <w:u w:val="single"/>
              </w:rPr>
            </w:pPr>
          </w:p>
          <w:p w14:paraId="3701EAB0" w14:textId="5FDB02F1" w:rsidR="00AA465B" w:rsidRDefault="00AA465B" w:rsidP="00CB1F1B">
            <w:pPr>
              <w:rPr>
                <w:b/>
                <w:bCs/>
                <w:u w:val="single"/>
              </w:rPr>
            </w:pPr>
          </w:p>
          <w:p w14:paraId="7AE6B5AD" w14:textId="77777777" w:rsidR="00AA465B" w:rsidRDefault="00AA465B" w:rsidP="00CB1F1B">
            <w:pPr>
              <w:rPr>
                <w:b/>
                <w:bCs/>
                <w:u w:val="single"/>
              </w:rPr>
            </w:pPr>
          </w:p>
          <w:p w14:paraId="1E8D4A3B" w14:textId="77777777" w:rsidR="00AA465B" w:rsidRDefault="00AA465B" w:rsidP="00CB1F1B">
            <w:pPr>
              <w:rPr>
                <w:b/>
                <w:bCs/>
                <w:u w:val="single"/>
              </w:rPr>
            </w:pPr>
          </w:p>
          <w:p w14:paraId="2A4BD312" w14:textId="22EF407F" w:rsidR="00AA465B" w:rsidRDefault="00AA465B" w:rsidP="00CB1F1B">
            <w:pPr>
              <w:rPr>
                <w:b/>
                <w:bCs/>
                <w:u w:val="single"/>
              </w:rPr>
            </w:pPr>
          </w:p>
          <w:p w14:paraId="21B42E3F" w14:textId="733D94D2" w:rsidR="00AA465B" w:rsidRDefault="00AA465B" w:rsidP="00CB1F1B">
            <w:pPr>
              <w:rPr>
                <w:b/>
                <w:bCs/>
                <w:u w:val="single"/>
              </w:rPr>
            </w:pPr>
          </w:p>
          <w:p w14:paraId="0A8CEC38" w14:textId="4B32C34E" w:rsidR="00AA465B" w:rsidRDefault="00AA465B" w:rsidP="00CB1F1B">
            <w:pPr>
              <w:rPr>
                <w:b/>
                <w:bCs/>
                <w:u w:val="single"/>
              </w:rPr>
            </w:pPr>
          </w:p>
          <w:p w14:paraId="79F8B2C5" w14:textId="745D19C0" w:rsidR="00AA465B" w:rsidRDefault="00AA465B" w:rsidP="00CB1F1B">
            <w:pPr>
              <w:rPr>
                <w:b/>
                <w:bCs/>
                <w:u w:val="single"/>
              </w:rPr>
            </w:pPr>
          </w:p>
          <w:p w14:paraId="741D0BEF" w14:textId="7DFF1790" w:rsidR="00AA465B" w:rsidRDefault="00AA465B" w:rsidP="00CB1F1B">
            <w:pPr>
              <w:rPr>
                <w:b/>
                <w:bCs/>
                <w:u w:val="single"/>
              </w:rPr>
            </w:pPr>
          </w:p>
          <w:p w14:paraId="0C4F07C6" w14:textId="60E9BBB3" w:rsidR="00AA465B" w:rsidRDefault="00AA465B" w:rsidP="00CB1F1B">
            <w:pPr>
              <w:rPr>
                <w:b/>
                <w:bCs/>
                <w:u w:val="single"/>
              </w:rPr>
            </w:pPr>
          </w:p>
          <w:p w14:paraId="7E1791DB" w14:textId="2BD2F267" w:rsidR="00AA465B" w:rsidRDefault="00AA465B" w:rsidP="00CB1F1B">
            <w:pPr>
              <w:rPr>
                <w:b/>
                <w:bCs/>
                <w:u w:val="single"/>
              </w:rPr>
            </w:pPr>
          </w:p>
          <w:p w14:paraId="5D37B273" w14:textId="774DB1EB" w:rsidR="00AA465B" w:rsidRDefault="00AA465B" w:rsidP="00CB1F1B">
            <w:pPr>
              <w:rPr>
                <w:b/>
                <w:bCs/>
                <w:u w:val="single"/>
              </w:rPr>
            </w:pPr>
          </w:p>
          <w:p w14:paraId="0CC75A5F" w14:textId="4951066D" w:rsidR="00AA465B" w:rsidRDefault="00AA465B" w:rsidP="00CB1F1B">
            <w:pPr>
              <w:rPr>
                <w:b/>
                <w:bCs/>
                <w:u w:val="single"/>
              </w:rPr>
            </w:pPr>
          </w:p>
          <w:p w14:paraId="01699D8F" w14:textId="77777777" w:rsidR="00AA465B" w:rsidRPr="00221280" w:rsidRDefault="00AA465B" w:rsidP="00AA465B">
            <w:r w:rsidRPr="00221280">
              <w:t>How many legs would eight hens have?</w:t>
            </w:r>
          </w:p>
          <w:p w14:paraId="4BCE26C1" w14:textId="77777777" w:rsidR="00AA465B" w:rsidRPr="00221280" w:rsidRDefault="00AA465B" w:rsidP="00AA465B">
            <w:r w:rsidRPr="00221280">
              <w:t>How many legs would eight sheep have?</w:t>
            </w:r>
          </w:p>
          <w:p w14:paraId="4F7B97EF" w14:textId="3EB18F9C" w:rsidR="00AA465B" w:rsidRPr="00221280" w:rsidRDefault="00AA465B" w:rsidP="00AA465B">
            <w:r w:rsidRPr="00221280">
              <w:t>What could you try next?</w:t>
            </w:r>
          </w:p>
          <w:p w14:paraId="266A1886" w14:textId="77777777" w:rsidR="00200459" w:rsidRDefault="00200459" w:rsidP="00CB1F1B">
            <w:pPr>
              <w:rPr>
                <w:b/>
                <w:bCs/>
                <w:u w:val="single"/>
              </w:rPr>
            </w:pPr>
          </w:p>
          <w:p w14:paraId="5320B16B" w14:textId="53BD0406" w:rsidR="00AA465B" w:rsidRPr="00AA465B" w:rsidRDefault="00221280" w:rsidP="00221280">
            <w:r w:rsidRPr="00221280">
              <w:t>For some pupils a few models to represent the animals may be helpful, for example counters for the heads and lolly sticks for legs.</w:t>
            </w:r>
            <w:r>
              <w:t xml:space="preserve"> You could draw pictures or use plastic animals if you are lucky enough to have them. </w:t>
            </w:r>
          </w:p>
        </w:tc>
      </w:tr>
    </w:tbl>
    <w:p w14:paraId="0E154BB6" w14:textId="43B5F194" w:rsidR="007768A6" w:rsidRDefault="007768A6"/>
    <w:p w14:paraId="18EF98E3" w14:textId="792B166C" w:rsidR="004C10A2" w:rsidRDefault="004C10A2">
      <w:r>
        <w:t>Friday 25</w:t>
      </w:r>
      <w:r w:rsidRPr="004C10A2">
        <w:rPr>
          <w:vertAlign w:val="superscript"/>
        </w:rPr>
        <w:t>th</w:t>
      </w:r>
      <w:r>
        <w:t xml:space="preserve"> April 2020 </w:t>
      </w:r>
    </w:p>
    <w:p w14:paraId="05082A4B" w14:textId="5DBDBE73" w:rsidR="004C10A2" w:rsidRPr="004C10A2" w:rsidRDefault="004C10A2">
      <w:pPr>
        <w:rPr>
          <w:b/>
          <w:bCs/>
        </w:rPr>
      </w:pPr>
      <w:r w:rsidRPr="004C10A2">
        <w:rPr>
          <w:b/>
          <w:bCs/>
        </w:rPr>
        <w:t xml:space="preserve">Please visit your </w:t>
      </w:r>
      <w:r w:rsidRPr="00A12BD3">
        <w:rPr>
          <w:rFonts w:ascii="Goudy Stout" w:hAnsi="Goudy Stout"/>
          <w:b/>
          <w:bCs/>
          <w:color w:val="FF0000"/>
          <w:sz w:val="20"/>
          <w:szCs w:val="20"/>
        </w:rPr>
        <w:t>Times Table Rockstar Account</w:t>
      </w:r>
      <w:r w:rsidRPr="004C10A2">
        <w:rPr>
          <w:b/>
          <w:bCs/>
        </w:rPr>
        <w:t xml:space="preserve">. Don’t forget its more important to be accurate than fast.  </w:t>
      </w:r>
      <w:r w:rsidR="00A12BD3">
        <w:rPr>
          <w:b/>
          <w:bCs/>
        </w:rPr>
        <w:t xml:space="preserve">I will be setting up a new battle this week. </w:t>
      </w:r>
    </w:p>
    <w:sectPr w:rsidR="004C10A2" w:rsidRPr="004C1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 Stou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B24AA"/>
    <w:multiLevelType w:val="hybridMultilevel"/>
    <w:tmpl w:val="AC8CF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E1A6C"/>
    <w:multiLevelType w:val="hybridMultilevel"/>
    <w:tmpl w:val="C23E3B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31CC0"/>
    <w:multiLevelType w:val="hybridMultilevel"/>
    <w:tmpl w:val="5DF02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A6"/>
    <w:rsid w:val="000864EC"/>
    <w:rsid w:val="00157C90"/>
    <w:rsid w:val="001656B1"/>
    <w:rsid w:val="001900CD"/>
    <w:rsid w:val="001E131F"/>
    <w:rsid w:val="00200459"/>
    <w:rsid w:val="00221280"/>
    <w:rsid w:val="00304463"/>
    <w:rsid w:val="00355F85"/>
    <w:rsid w:val="003B53A5"/>
    <w:rsid w:val="003D7D7D"/>
    <w:rsid w:val="00431CE1"/>
    <w:rsid w:val="004C10A2"/>
    <w:rsid w:val="00570409"/>
    <w:rsid w:val="00623617"/>
    <w:rsid w:val="006B73E4"/>
    <w:rsid w:val="006F6E8A"/>
    <w:rsid w:val="007330DE"/>
    <w:rsid w:val="007555B6"/>
    <w:rsid w:val="007768A6"/>
    <w:rsid w:val="008A24F1"/>
    <w:rsid w:val="008C7FCC"/>
    <w:rsid w:val="009618A6"/>
    <w:rsid w:val="00976FDA"/>
    <w:rsid w:val="00A12BD3"/>
    <w:rsid w:val="00A4029D"/>
    <w:rsid w:val="00A60C1E"/>
    <w:rsid w:val="00AA465B"/>
    <w:rsid w:val="00AE5547"/>
    <w:rsid w:val="00B7452A"/>
    <w:rsid w:val="00BA21F2"/>
    <w:rsid w:val="00C521D4"/>
    <w:rsid w:val="00CA6CD4"/>
    <w:rsid w:val="00CB1F1B"/>
    <w:rsid w:val="00CD7E22"/>
    <w:rsid w:val="00D77A75"/>
    <w:rsid w:val="00DB4308"/>
    <w:rsid w:val="00DD0116"/>
    <w:rsid w:val="00DE6E9C"/>
    <w:rsid w:val="00F11B3D"/>
    <w:rsid w:val="00F805C5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F9432"/>
  <w15:chartTrackingRefBased/>
  <w15:docId w15:val="{3BB001DC-E719-4C86-B844-1BCB42A4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6E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7E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</dc:creator>
  <cp:keywords/>
  <dc:description/>
  <cp:lastModifiedBy>User</cp:lastModifiedBy>
  <cp:revision>2</cp:revision>
  <dcterms:created xsi:type="dcterms:W3CDTF">2020-04-26T17:18:00Z</dcterms:created>
  <dcterms:modified xsi:type="dcterms:W3CDTF">2020-04-26T17:18:00Z</dcterms:modified>
</cp:coreProperties>
</file>